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012" w:rsidRPr="003E2012" w:rsidRDefault="003E2012" w:rsidP="003E2012">
      <w:pPr>
        <w:rPr>
          <w:b/>
          <w:sz w:val="32"/>
          <w:szCs w:val="32"/>
        </w:rPr>
      </w:pPr>
      <w:r w:rsidRPr="003E2012">
        <w:rPr>
          <w:b/>
          <w:sz w:val="32"/>
          <w:szCs w:val="32"/>
        </w:rPr>
        <w:t>Privacy Policy</w:t>
      </w:r>
    </w:p>
    <w:p w:rsidR="003E2012" w:rsidRDefault="003E2012" w:rsidP="003E2012"/>
    <w:p w:rsidR="003E2012" w:rsidRDefault="003E2012" w:rsidP="003E2012">
      <w:r>
        <w:t>last updated 12/22/2020</w:t>
      </w:r>
    </w:p>
    <w:p w:rsidR="003E2012" w:rsidRDefault="003E2012" w:rsidP="003E2012"/>
    <w:p w:rsidR="003E2012" w:rsidRDefault="003E2012" w:rsidP="003E2012"/>
    <w:p w:rsidR="003E2012" w:rsidRDefault="003E2012" w:rsidP="003E2012">
      <w:r>
        <w:t>This privacy policy describes our policies and procedures on the collection, use and disclosure of your information when you use the service and tells you about your privacy rights and how the law protects you.</w:t>
      </w:r>
    </w:p>
    <w:p w:rsidR="003E2012" w:rsidRDefault="003E2012" w:rsidP="003E2012"/>
    <w:p w:rsidR="003E2012" w:rsidRDefault="003E2012" w:rsidP="003E2012">
      <w:r>
        <w:t>We use your personal data exclusively to provide the service. By using the service, you agree to the collection and use of information in accordance with this privacy policy.</w:t>
      </w:r>
    </w:p>
    <w:p w:rsidR="003E2012" w:rsidRDefault="003E2012" w:rsidP="003E2012"/>
    <w:p w:rsidR="003E2012" w:rsidRDefault="003E2012" w:rsidP="003E2012"/>
    <w:p w:rsidR="003E2012" w:rsidRPr="003E2012" w:rsidRDefault="003E2012" w:rsidP="003E2012">
      <w:pPr>
        <w:rPr>
          <w:b/>
          <w:sz w:val="28"/>
          <w:szCs w:val="28"/>
        </w:rPr>
      </w:pPr>
      <w:r w:rsidRPr="003E2012">
        <w:rPr>
          <w:b/>
          <w:sz w:val="28"/>
          <w:szCs w:val="28"/>
        </w:rPr>
        <w:t>Collecting and Using Your Personal Data</w:t>
      </w:r>
    </w:p>
    <w:p w:rsidR="003E2012" w:rsidRDefault="003E2012" w:rsidP="003E2012"/>
    <w:p w:rsidR="003E2012" w:rsidRPr="003E2012" w:rsidRDefault="003E2012" w:rsidP="003E2012">
      <w:pPr>
        <w:rPr>
          <w:b/>
        </w:rPr>
      </w:pPr>
      <w:r w:rsidRPr="003E2012">
        <w:rPr>
          <w:b/>
        </w:rPr>
        <w:t>MyElements App</w:t>
      </w:r>
    </w:p>
    <w:p w:rsidR="003E2012" w:rsidRDefault="003E2012" w:rsidP="003E2012"/>
    <w:p w:rsidR="003E2012" w:rsidRDefault="003E2012" w:rsidP="003E2012">
      <w:r>
        <w:t>We do not collect any personal information in the MyElements App.</w:t>
      </w:r>
    </w:p>
    <w:p w:rsidR="003E2012" w:rsidRDefault="003E2012" w:rsidP="003E2012"/>
    <w:p w:rsidR="003E2012" w:rsidRPr="003E2012" w:rsidRDefault="003E2012" w:rsidP="003E2012">
      <w:pPr>
        <w:rPr>
          <w:b/>
        </w:rPr>
      </w:pPr>
      <w:r w:rsidRPr="003E2012">
        <w:rPr>
          <w:b/>
        </w:rPr>
        <w:t>Schilliger Holz Support</w:t>
      </w:r>
    </w:p>
    <w:p w:rsidR="003E2012" w:rsidRDefault="003E2012" w:rsidP="003E2012"/>
    <w:p w:rsidR="003E2012" w:rsidRDefault="003E2012" w:rsidP="003E2012">
      <w:r>
        <w:t>When you contact our support, we store the information you decide to share with us, such as your e-mail address or information about your system setup. This information is solely used to deal with the support request.</w:t>
      </w:r>
    </w:p>
    <w:p w:rsidR="003E2012" w:rsidRDefault="003E2012" w:rsidP="003E2012"/>
    <w:p w:rsidR="003E2012" w:rsidRPr="003E2012" w:rsidRDefault="003E2012" w:rsidP="003E2012">
      <w:pPr>
        <w:rPr>
          <w:b/>
        </w:rPr>
      </w:pPr>
      <w:r w:rsidRPr="003E2012">
        <w:rPr>
          <w:b/>
        </w:rPr>
        <w:t>Retention of Your Personal Data</w:t>
      </w:r>
    </w:p>
    <w:p w:rsidR="003E2012" w:rsidRDefault="003E2012" w:rsidP="003E2012"/>
    <w:p w:rsidR="003E2012" w:rsidRDefault="003E2012" w:rsidP="003E2012">
      <w:r>
        <w:t>The company will retain your personal data only for as long as is necessary for the purposes set out in this privacy policy.</w:t>
      </w:r>
    </w:p>
    <w:p w:rsidR="003E2012" w:rsidRDefault="003E2012" w:rsidP="003E2012"/>
    <w:p w:rsidR="003E2012" w:rsidRPr="003E2012" w:rsidRDefault="003E2012" w:rsidP="003E2012">
      <w:pPr>
        <w:rPr>
          <w:b/>
        </w:rPr>
      </w:pPr>
      <w:r w:rsidRPr="003E2012">
        <w:rPr>
          <w:b/>
        </w:rPr>
        <w:t>Disclosure of Your Personal Data</w:t>
      </w:r>
    </w:p>
    <w:p w:rsidR="003E2012" w:rsidRDefault="003E2012" w:rsidP="003E2012"/>
    <w:p w:rsidR="003E2012" w:rsidRDefault="003E2012" w:rsidP="003E2012">
      <w:r>
        <w:t>Under certain circumstances, the company may be required to disclose your personal data if required to do so by law or in response to valid requests by public authorities (e.g. a court or a government agency).</w:t>
      </w:r>
    </w:p>
    <w:p w:rsidR="003E2012" w:rsidRDefault="003E2012" w:rsidP="003E2012"/>
    <w:p w:rsidR="003E2012" w:rsidRDefault="003E2012" w:rsidP="003E2012">
      <w:r>
        <w:t>Foreign authorities' data requests must be approved by competent Swiss authorities.</w:t>
      </w:r>
    </w:p>
    <w:p w:rsidR="003E2012" w:rsidRDefault="003E2012" w:rsidP="003E2012"/>
    <w:p w:rsidR="003E2012" w:rsidRDefault="003E2012" w:rsidP="003E2012">
      <w:r>
        <w:t>Under Swiss law, it is obligatory to notify the target of a surveillance request, although such notification may come from the authorities and not from the company.</w:t>
      </w:r>
    </w:p>
    <w:p w:rsidR="003E2012" w:rsidRDefault="003E2012" w:rsidP="003E2012"/>
    <w:p w:rsidR="003E2012" w:rsidRPr="003E2012" w:rsidRDefault="003E2012" w:rsidP="003E2012">
      <w:pPr>
        <w:rPr>
          <w:b/>
        </w:rPr>
      </w:pPr>
      <w:r w:rsidRPr="003E2012">
        <w:rPr>
          <w:b/>
        </w:rPr>
        <w:t>Security of Your Personal Data</w:t>
      </w:r>
    </w:p>
    <w:p w:rsidR="003E2012" w:rsidRDefault="003E2012" w:rsidP="003E2012"/>
    <w:p w:rsidR="003E2012" w:rsidRDefault="003E2012" w:rsidP="003E2012">
      <w:r>
        <w:lastRenderedPageBreak/>
        <w:t>The security of your personal data is important to us, but remember that no method of transmission over the internet, or method of electronic storage is 100% secure. While we strive to use best available means to protect your personal data, we cannot guarantee its absolute security.</w:t>
      </w:r>
    </w:p>
    <w:p w:rsidR="003E2012" w:rsidRDefault="003E2012" w:rsidP="003E2012"/>
    <w:p w:rsidR="003E2012" w:rsidRDefault="003E2012" w:rsidP="003E2012">
      <w:r>
        <w:t>Your data is exclusively saved on servers in Switzerland.</w:t>
      </w:r>
    </w:p>
    <w:p w:rsidR="003E2012" w:rsidRDefault="003E2012" w:rsidP="003E2012"/>
    <w:p w:rsidR="003E2012" w:rsidRPr="003E2012" w:rsidRDefault="003E2012" w:rsidP="003E2012">
      <w:pPr>
        <w:rPr>
          <w:b/>
        </w:rPr>
      </w:pPr>
      <w:r w:rsidRPr="003E2012">
        <w:rPr>
          <w:b/>
        </w:rPr>
        <w:t>Children's Privacy</w:t>
      </w:r>
    </w:p>
    <w:p w:rsidR="003E2012" w:rsidRDefault="003E2012" w:rsidP="003E2012"/>
    <w:p w:rsidR="003E2012" w:rsidRDefault="003E2012" w:rsidP="003E2012">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3E2012" w:rsidRDefault="003E2012" w:rsidP="003E2012"/>
    <w:p w:rsidR="003E2012" w:rsidRPr="003E2012" w:rsidRDefault="003E2012" w:rsidP="003E2012">
      <w:pPr>
        <w:rPr>
          <w:b/>
        </w:rPr>
      </w:pPr>
      <w:r w:rsidRPr="003E2012">
        <w:rPr>
          <w:b/>
        </w:rPr>
        <w:t>The Rights of Individuals</w:t>
      </w:r>
    </w:p>
    <w:p w:rsidR="003E2012" w:rsidRDefault="003E2012" w:rsidP="003E2012"/>
    <w:p w:rsidR="003E2012" w:rsidRDefault="003E2012" w:rsidP="003E2012">
      <w:r>
        <w:t>You have the right, in certain situations, to request us to correct or delete incorrect personal data regarding you and/or limit the processing. You also have the right to request for a copy of your personal data and a registry extract. However, we cannot give out payment data since the purpose of the processing of the payment data do not require identification of the data subject and would require disproportionate effort for us to further acquire or process additional information to identify the data subject (article 11 in the GDPR).</w:t>
      </w:r>
    </w:p>
    <w:p w:rsidR="003E2012" w:rsidRDefault="003E2012" w:rsidP="003E2012"/>
    <w:p w:rsidR="003E2012" w:rsidRDefault="003E2012" w:rsidP="003E2012">
      <w:r>
        <w:t>The registry extract and the copy of personal data will be provided to the data subject (if the personal data are not subject to article 11 in the GDPR) without undue delay and in any event within one month of receipt of the request. If the request is particularly complex or if we receive number of the requests, the period may be extended where necessary. In this event we will inform the data subject of any such extension within one month of receipt the request together with the reason for the delay.</w:t>
      </w:r>
    </w:p>
    <w:p w:rsidR="003E2012" w:rsidRDefault="003E2012" w:rsidP="003E2012"/>
    <w:p w:rsidR="003E2012" w:rsidRDefault="003E2012" w:rsidP="003E2012">
      <w:r>
        <w:t>Where the legal basis for the processing is based on a weighing of interests you are as a data subject entitled to object at any time to the processing of your data.</w:t>
      </w:r>
    </w:p>
    <w:p w:rsidR="003E2012" w:rsidRDefault="003E2012" w:rsidP="003E2012"/>
    <w:p w:rsidR="003E2012" w:rsidRDefault="003E2012" w:rsidP="003E2012">
      <w:r>
        <w:t>If you would like to exercise your rights, please contact us for more information.</w:t>
      </w:r>
    </w:p>
    <w:p w:rsidR="003E2012" w:rsidRDefault="003E2012" w:rsidP="003E2012"/>
    <w:p w:rsidR="003E2012" w:rsidRDefault="003E2012" w:rsidP="003E2012">
      <w:r>
        <w:t>Please note that exercising some rights may limit our ability to provide support that requires such information, for example issuing a refund or finding a lost account. We are also unable to approve some request due to legal requirements or that the processing of personal data might be based on a legal basis to which the right do not apply.</w:t>
      </w:r>
    </w:p>
    <w:p w:rsidR="003E2012" w:rsidRDefault="003E2012" w:rsidP="003E2012"/>
    <w:p w:rsidR="003E2012" w:rsidRPr="003E2012" w:rsidRDefault="003E2012" w:rsidP="003E2012">
      <w:pPr>
        <w:rPr>
          <w:b/>
        </w:rPr>
      </w:pPr>
      <w:r w:rsidRPr="003E2012">
        <w:rPr>
          <w:b/>
        </w:rPr>
        <w:t>Links to Other Websites</w:t>
      </w:r>
    </w:p>
    <w:p w:rsidR="003E2012" w:rsidRDefault="003E2012" w:rsidP="003E2012"/>
    <w:p w:rsidR="003E2012" w:rsidRDefault="003E2012" w:rsidP="003E2012">
      <w:r>
        <w:lastRenderedPageBreak/>
        <w:t>Our Service may contain links to other websites that are not operated by us. If you click on a third party link, You will be directed to that third party's site. We strongly advise you to review the privacy policy of every site you visit.</w:t>
      </w:r>
    </w:p>
    <w:p w:rsidR="003E2012" w:rsidRDefault="003E2012" w:rsidP="003E2012"/>
    <w:p w:rsidR="003E2012" w:rsidRDefault="003E2012" w:rsidP="003E2012">
      <w:r>
        <w:t>We have no control over and assume no responsibility for the content, privacy policies or practices of any third party sites or services.</w:t>
      </w:r>
    </w:p>
    <w:p w:rsidR="003E2012" w:rsidRDefault="003E2012" w:rsidP="003E2012"/>
    <w:p w:rsidR="003E2012" w:rsidRPr="003E2012" w:rsidRDefault="003E2012" w:rsidP="003E2012">
      <w:pPr>
        <w:rPr>
          <w:b/>
        </w:rPr>
      </w:pPr>
      <w:r w:rsidRPr="003E2012">
        <w:rPr>
          <w:b/>
        </w:rPr>
        <w:t>Changes to this Privacy Policy</w:t>
      </w:r>
    </w:p>
    <w:p w:rsidR="003E2012" w:rsidRDefault="003E2012" w:rsidP="003E2012"/>
    <w:p w:rsidR="003E2012" w:rsidRDefault="003E2012" w:rsidP="003E2012">
      <w:r>
        <w:t>We may update our privacy policy from time to time. We will notify you of any changes by posting the new privacy policy on this page.</w:t>
      </w:r>
    </w:p>
    <w:p w:rsidR="003E2012" w:rsidRDefault="003E2012" w:rsidP="003E2012"/>
    <w:p w:rsidR="003E2012" w:rsidRDefault="003E2012" w:rsidP="003E2012">
      <w:r>
        <w:t>We will let you know via email and/or a prominent notice on our service, prior to the change becoming effective and update the "Last updated" date at the top of this privacy policy.</w:t>
      </w:r>
    </w:p>
    <w:p w:rsidR="003E2012" w:rsidRDefault="003E2012" w:rsidP="003E2012"/>
    <w:p w:rsidR="003E2012" w:rsidRDefault="003E2012" w:rsidP="003E2012">
      <w:r>
        <w:t>You are advised to review this privacy policy periodically for any changes. Changes to this privacy policy are effective when they are posted on this page.</w:t>
      </w:r>
    </w:p>
    <w:p w:rsidR="003E2012" w:rsidRDefault="003E2012" w:rsidP="003E2012"/>
    <w:p w:rsidR="003E2012" w:rsidRPr="003E2012" w:rsidRDefault="003E2012" w:rsidP="003E2012">
      <w:pPr>
        <w:rPr>
          <w:b/>
        </w:rPr>
      </w:pPr>
      <w:r w:rsidRPr="003E2012">
        <w:rPr>
          <w:b/>
        </w:rPr>
        <w:t>Contact Us</w:t>
      </w:r>
    </w:p>
    <w:p w:rsidR="003E2012" w:rsidRDefault="003E2012" w:rsidP="003E2012"/>
    <w:p w:rsidR="00EA5718" w:rsidRDefault="003E2012" w:rsidP="003E2012">
      <w:r>
        <w:t>If you have any questions about this Privacy Policy or would like to exercise your rights, you can contact us by email</w:t>
      </w:r>
      <w:r>
        <w:t>.</w:t>
      </w:r>
      <w:bookmarkStart w:id="0" w:name="_GoBack"/>
      <w:bookmarkEnd w:id="0"/>
    </w:p>
    <w:sectPr w:rsidR="00EA5718" w:rsidSect="00C93D05">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12"/>
    <w:rsid w:val="00133503"/>
    <w:rsid w:val="003E2012"/>
    <w:rsid w:val="00C93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64E867"/>
  <w15:chartTrackingRefBased/>
  <w15:docId w15:val="{9790FED0-EBD0-5042-918A-4C4C5FA2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4341</Characters>
  <Application>Microsoft Office Word</Application>
  <DocSecurity>0</DocSecurity>
  <Lines>36</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2020-12-23T16:43:00Z</dcterms:created>
  <dcterms:modified xsi:type="dcterms:W3CDTF">2020-12-23T16:44:00Z</dcterms:modified>
</cp:coreProperties>
</file>