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FD7" w:rsidRPr="00AC4FD7" w:rsidRDefault="00AC4FD7" w:rsidP="00AC4FD7">
      <w:pPr>
        <w:rPr>
          <w:b/>
          <w:sz w:val="28"/>
          <w:szCs w:val="28"/>
          <w:lang w:val="en-US"/>
        </w:rPr>
      </w:pPr>
      <w:r w:rsidRPr="00AC4FD7">
        <w:rPr>
          <w:b/>
          <w:sz w:val="28"/>
          <w:szCs w:val="28"/>
          <w:lang w:val="en-US"/>
        </w:rPr>
        <w:t>Politique de Confidentialité</w:t>
      </w:r>
    </w:p>
    <w:p w:rsidR="00AC4FD7" w:rsidRPr="00AC4FD7" w:rsidRDefault="00AC4FD7" w:rsidP="00AC4FD7">
      <w:pPr>
        <w:rPr>
          <w:lang w:val="en-US"/>
        </w:rPr>
      </w:pPr>
    </w:p>
    <w:p w:rsidR="00AC4FD7" w:rsidRPr="00AC4FD7" w:rsidRDefault="00AC4FD7" w:rsidP="00AC4FD7">
      <w:pPr>
        <w:rPr>
          <w:lang w:val="en-US"/>
        </w:rPr>
      </w:pPr>
      <w:r w:rsidRPr="00AC4FD7">
        <w:rPr>
          <w:lang w:val="en-US"/>
        </w:rPr>
        <w:t>Dernière mise à jour 22.12.2020</w:t>
      </w:r>
    </w:p>
    <w:p w:rsidR="00AC4FD7" w:rsidRPr="00AC4FD7" w:rsidRDefault="00AC4FD7" w:rsidP="00AC4FD7">
      <w:pPr>
        <w:rPr>
          <w:lang w:val="en-US"/>
        </w:rPr>
      </w:pPr>
    </w:p>
    <w:p w:rsidR="00AC4FD7" w:rsidRPr="00AC4FD7" w:rsidRDefault="00AC4FD7" w:rsidP="00AC4FD7">
      <w:pPr>
        <w:rPr>
          <w:lang w:val="en-US"/>
        </w:rPr>
      </w:pPr>
    </w:p>
    <w:p w:rsidR="00AC4FD7" w:rsidRPr="00AC4FD7" w:rsidRDefault="00AC4FD7" w:rsidP="00AC4FD7">
      <w:pPr>
        <w:rPr>
          <w:lang w:val="en-US"/>
        </w:rPr>
      </w:pPr>
      <w:r w:rsidRPr="00AC4FD7">
        <w:rPr>
          <w:lang w:val="en-US"/>
        </w:rPr>
        <w:t>Cette politique de confidentialité décrit nos politiques et procédures en matière de collecte, d'utilisation et de divulgation de vos informations lorsque vous utilisez le service et vous informe de vos droits en matière de confidentialité et de la manière dont la loi vous protège.</w:t>
      </w:r>
    </w:p>
    <w:p w:rsidR="00AC4FD7" w:rsidRPr="00AC4FD7" w:rsidRDefault="00AC4FD7" w:rsidP="00AC4FD7">
      <w:pPr>
        <w:rPr>
          <w:lang w:val="en-US"/>
        </w:rPr>
      </w:pPr>
    </w:p>
    <w:p w:rsidR="00AC4FD7" w:rsidRDefault="00AC4FD7" w:rsidP="00AC4FD7">
      <w:r>
        <w:t>Nous utilisons vos données personnelles exclusivement pour fournir le service. En utilisant le service, vous acceptez la collecte et l'utilisation des informations conformément à la présente politique de confidentialité.</w:t>
      </w:r>
    </w:p>
    <w:p w:rsidR="00AC4FD7" w:rsidRDefault="00AC4FD7" w:rsidP="00AC4FD7"/>
    <w:p w:rsidR="00AC4FD7" w:rsidRDefault="00AC4FD7" w:rsidP="00AC4FD7"/>
    <w:p w:rsidR="00AC4FD7" w:rsidRPr="00AC4FD7" w:rsidRDefault="00AC4FD7" w:rsidP="00AC4FD7">
      <w:pPr>
        <w:rPr>
          <w:b/>
        </w:rPr>
      </w:pPr>
      <w:r w:rsidRPr="00AC4FD7">
        <w:rPr>
          <w:b/>
        </w:rPr>
        <w:t>Application MyElements</w:t>
      </w:r>
    </w:p>
    <w:p w:rsidR="00AC4FD7" w:rsidRDefault="00AC4FD7" w:rsidP="00AC4FD7"/>
    <w:p w:rsidR="00AC4FD7" w:rsidRDefault="00AC4FD7" w:rsidP="00AC4FD7">
      <w:r>
        <w:t>Nous ne recueillons aucune information personnelle dans l'application.</w:t>
      </w:r>
    </w:p>
    <w:p w:rsidR="00AC4FD7" w:rsidRDefault="00AC4FD7" w:rsidP="00AC4FD7"/>
    <w:p w:rsidR="00AC4FD7" w:rsidRPr="00AC4FD7" w:rsidRDefault="00AC4FD7" w:rsidP="00AC4FD7">
      <w:pPr>
        <w:rPr>
          <w:b/>
        </w:rPr>
      </w:pPr>
      <w:r w:rsidRPr="00AC4FD7">
        <w:rPr>
          <w:b/>
        </w:rPr>
        <w:t>Support</w:t>
      </w:r>
    </w:p>
    <w:p w:rsidR="00AC4FD7" w:rsidRDefault="00AC4FD7" w:rsidP="00AC4FD7"/>
    <w:p w:rsidR="00AC4FD7" w:rsidRDefault="00AC4FD7" w:rsidP="00AC4FD7">
      <w:r>
        <w:t>Lorsque vous contactez notre support, nous stockons les informations que vous décidez de nous communiquer, comme votre adresse e-mail ou des informations sur la configuration de votre système. Ces informations sont uniquement utilisées pour traiter la demande de soutien.</w:t>
      </w:r>
    </w:p>
    <w:p w:rsidR="00AC4FD7" w:rsidRDefault="00AC4FD7" w:rsidP="00AC4FD7"/>
    <w:p w:rsidR="00AC4FD7" w:rsidRPr="00AC4FD7" w:rsidRDefault="00AC4FD7" w:rsidP="00AC4FD7">
      <w:pPr>
        <w:rPr>
          <w:b/>
        </w:rPr>
      </w:pPr>
      <w:r w:rsidRPr="00AC4FD7">
        <w:rPr>
          <w:b/>
        </w:rPr>
        <w:t>Conservation de vos données personnelles</w:t>
      </w:r>
    </w:p>
    <w:p w:rsidR="00AC4FD7" w:rsidRDefault="00AC4FD7" w:rsidP="00AC4FD7"/>
    <w:p w:rsidR="00AC4FD7" w:rsidRDefault="00AC4FD7" w:rsidP="00AC4FD7">
      <w:r>
        <w:t>L'entreprise ne conservera vos données personnelles que pendant la durée nécessaire aux fins énoncées dans la présente politique de confidentialité.</w:t>
      </w:r>
    </w:p>
    <w:p w:rsidR="00AC4FD7" w:rsidRDefault="00AC4FD7" w:rsidP="00AC4FD7"/>
    <w:p w:rsidR="00AC4FD7" w:rsidRPr="00AC4FD7" w:rsidRDefault="00AC4FD7" w:rsidP="00AC4FD7">
      <w:pPr>
        <w:rPr>
          <w:b/>
        </w:rPr>
      </w:pPr>
      <w:r w:rsidRPr="00AC4FD7">
        <w:rPr>
          <w:b/>
        </w:rPr>
        <w:t>Divulgation de vos données personnelles</w:t>
      </w:r>
    </w:p>
    <w:p w:rsidR="00AC4FD7" w:rsidRDefault="00AC4FD7" w:rsidP="00AC4FD7"/>
    <w:p w:rsidR="00AC4FD7" w:rsidRDefault="00AC4FD7" w:rsidP="00AC4FD7">
      <w:r>
        <w:t>Dans certaines circonstances, l'entreprise peut être tenue de divulguer vos données à caractère personnel si la loi l'exige ou en réponse à des demandes valables des autorités publiques (par exemple, un tribunal ou une agence gouvernementale).</w:t>
      </w:r>
    </w:p>
    <w:p w:rsidR="00AC4FD7" w:rsidRDefault="00AC4FD7" w:rsidP="00AC4FD7"/>
    <w:p w:rsidR="00AC4FD7" w:rsidRDefault="00AC4FD7" w:rsidP="00AC4FD7">
      <w:r>
        <w:t>Les demandes de données des autorités étrangères doivent être approuvées par les autorités suisses compétentes.</w:t>
      </w:r>
    </w:p>
    <w:p w:rsidR="00AC4FD7" w:rsidRDefault="00AC4FD7" w:rsidP="00AC4FD7"/>
    <w:p w:rsidR="00AC4FD7" w:rsidRDefault="00AC4FD7" w:rsidP="00AC4FD7">
      <w:r>
        <w:t>En droit suisse, il est obligatoire de notifier la cible d'une demande de surveillance, bien que cette notification puisse provenir des autorités et non de l'entreprise.</w:t>
      </w:r>
    </w:p>
    <w:p w:rsidR="00AC4FD7" w:rsidRDefault="00AC4FD7" w:rsidP="00AC4FD7"/>
    <w:p w:rsidR="00AC4FD7" w:rsidRPr="00AC4FD7" w:rsidRDefault="00AC4FD7" w:rsidP="00AC4FD7">
      <w:pPr>
        <w:rPr>
          <w:b/>
        </w:rPr>
      </w:pPr>
      <w:r w:rsidRPr="00AC4FD7">
        <w:rPr>
          <w:b/>
        </w:rPr>
        <w:t>Sécurité de vos données personnelles</w:t>
      </w:r>
    </w:p>
    <w:p w:rsidR="00AC4FD7" w:rsidRDefault="00AC4FD7" w:rsidP="00AC4FD7"/>
    <w:p w:rsidR="00AC4FD7" w:rsidRDefault="00AC4FD7" w:rsidP="00AC4FD7">
      <w:r>
        <w:lastRenderedPageBreak/>
        <w:t>La sécurité de vos données personnelles est importante pour nous, mais souvenez-vous qu'aucune méthode de transmission sur Internet ou de stockage électronique n'est sûre à 100 %.</w:t>
      </w:r>
    </w:p>
    <w:p w:rsidR="00AC4FD7" w:rsidRDefault="00AC4FD7" w:rsidP="00AC4FD7"/>
    <w:p w:rsidR="00AC4FD7" w:rsidRDefault="00AC4FD7" w:rsidP="00AC4FD7">
      <w:r>
        <w:t>Bien que nous nous efforcions d'utiliser les meilleurs moyens disponibles pour protéger vos données personnelles, nous ne pouvons pas garantir leur sécurité absolue.</w:t>
      </w:r>
    </w:p>
    <w:p w:rsidR="00AC4FD7" w:rsidRDefault="00AC4FD7" w:rsidP="00AC4FD7"/>
    <w:p w:rsidR="00AC4FD7" w:rsidRDefault="00AC4FD7" w:rsidP="00AC4FD7">
      <w:r>
        <w:t>Vos données sont exclusivement enregistrées sur des serveurs en Suisse.</w:t>
      </w:r>
    </w:p>
    <w:p w:rsidR="00AC4FD7" w:rsidRDefault="00AC4FD7" w:rsidP="00AC4FD7"/>
    <w:p w:rsidR="00AC4FD7" w:rsidRPr="00AC4FD7" w:rsidRDefault="00AC4FD7" w:rsidP="00AC4FD7">
      <w:pPr>
        <w:rPr>
          <w:b/>
        </w:rPr>
      </w:pPr>
      <w:r w:rsidRPr="00AC4FD7">
        <w:rPr>
          <w:b/>
        </w:rPr>
        <w:t>La vie privée des enfants</w:t>
      </w:r>
    </w:p>
    <w:p w:rsidR="00AC4FD7" w:rsidRDefault="00AC4FD7" w:rsidP="00AC4FD7"/>
    <w:p w:rsidR="00AC4FD7" w:rsidRDefault="00AC4FD7" w:rsidP="00AC4FD7">
      <w:r>
        <w:t>Notre service ne s'adresse pas aux personnes de moins de 13 ans. Si vous êtes un parent ou un tuteur et que vous savez que votre enfant nous a fourni des données personnelles, veuillez nous contacter. Si nous apprenons que nous avons recueilli des données personnelles auprès de personnes âgées de moins de 13 ans sans vérification du consentement parental, nous prenons des mesures pour supprimer ces informations de nos serveurs.</w:t>
      </w:r>
    </w:p>
    <w:p w:rsidR="00AC4FD7" w:rsidRDefault="00AC4FD7" w:rsidP="00AC4FD7"/>
    <w:p w:rsidR="00AC4FD7" w:rsidRPr="00AC4FD7" w:rsidRDefault="00AC4FD7" w:rsidP="00AC4FD7">
      <w:pPr>
        <w:rPr>
          <w:b/>
        </w:rPr>
      </w:pPr>
      <w:r w:rsidRPr="00AC4FD7">
        <w:rPr>
          <w:b/>
        </w:rPr>
        <w:t>Les droits des individus</w:t>
      </w:r>
    </w:p>
    <w:p w:rsidR="00AC4FD7" w:rsidRDefault="00AC4FD7" w:rsidP="00AC4FD7"/>
    <w:p w:rsidR="00AC4FD7" w:rsidRDefault="00AC4FD7" w:rsidP="00AC4FD7">
      <w:r>
        <w:t>Vous avez le droit, dans certaines situations, de nous demander de corriger ou de supprimer des données personnelles incorrectes vous concernant et/ou de limiter le traitement. Vous avez également le droit de demander une copie de vos données personnelles et un extrait de registre. Toutefois, nous ne pouvons pas communiquer de données de paiement car la finalité du traitement des données de paiement n'exige pas l'identification de la personne concernée et exigerait de notre part des efforts disproportionnés pour acquérir ou traiter des informations supplémentaires permettant d'identifier la personne concernée (article 11 du RGPD).</w:t>
      </w:r>
    </w:p>
    <w:p w:rsidR="00AC4FD7" w:rsidRDefault="00AC4FD7" w:rsidP="00AC4FD7"/>
    <w:p w:rsidR="00AC4FD7" w:rsidRDefault="00AC4FD7" w:rsidP="00AC4FD7">
      <w:r>
        <w:t>L'extrait de registre et la copie des données personnelles seront fournis à la personne concernée (si les données personnelles ne sont pas soumises à l'article 11 du RGPD) sans retard excessif et en tout cas dans le mois suivant la réception de la demande. Si la demande est particulièrement complexe ou si nous recevons un certain nombre de demandes, le délai peut être prolongé si nécessaire. Dans ce cas, nous informerons la personne concernée de cette prolongation dans un délai d'un mois à compter de la réception de la demande, en indiquant la raison du retard.</w:t>
      </w:r>
    </w:p>
    <w:p w:rsidR="00AC4FD7" w:rsidRDefault="00AC4FD7" w:rsidP="00AC4FD7"/>
    <w:p w:rsidR="00AC4FD7" w:rsidRDefault="00AC4FD7" w:rsidP="00AC4FD7">
      <w:r>
        <w:t>Lorsque la base juridique du traitement repose sur une mise en balance des intérêts, vous êtes en droit, en tant que personne concernée, de vous opposer à tout moment au traitement de vos données.</w:t>
      </w:r>
    </w:p>
    <w:p w:rsidR="00AC4FD7" w:rsidRDefault="00AC4FD7" w:rsidP="00AC4FD7"/>
    <w:p w:rsidR="00AC4FD7" w:rsidRDefault="00AC4FD7" w:rsidP="00AC4FD7">
      <w:r>
        <w:t>Si vous souhaitez exercer vos droits, veuillez nous contacter pour de plus amples informations.</w:t>
      </w:r>
    </w:p>
    <w:p w:rsidR="00AC4FD7" w:rsidRDefault="00AC4FD7" w:rsidP="00AC4FD7"/>
    <w:p w:rsidR="00AC4FD7" w:rsidRDefault="00AC4FD7" w:rsidP="00AC4FD7">
      <w:r>
        <w:t xml:space="preserve">Veuillez noter que l'exercice de certains droits peut limiter notre capacité à fournir un soutien nécessitant de telles informations, par exemple pour effectuer un remboursement ou retrouver un compte perdu. Nous ne pouvons pas non plus approuver certaines demandes en raison </w:t>
      </w:r>
      <w:r>
        <w:lastRenderedPageBreak/>
        <w:t>d'exigences légales ou parce que le traitement des données à caractère personnel pourrait reposer sur une base juridique à laquelle ce droit ne s'applique pas.</w:t>
      </w:r>
    </w:p>
    <w:p w:rsidR="00AC4FD7" w:rsidRDefault="00AC4FD7" w:rsidP="00AC4FD7"/>
    <w:p w:rsidR="00AC4FD7" w:rsidRPr="00AC4FD7" w:rsidRDefault="00AC4FD7" w:rsidP="00AC4FD7">
      <w:pPr>
        <w:rPr>
          <w:b/>
        </w:rPr>
      </w:pPr>
      <w:r w:rsidRPr="00AC4FD7">
        <w:rPr>
          <w:b/>
        </w:rPr>
        <w:t>Liens vers d'autres sites web</w:t>
      </w:r>
    </w:p>
    <w:p w:rsidR="00AC4FD7" w:rsidRDefault="00AC4FD7" w:rsidP="00AC4FD7"/>
    <w:p w:rsidR="00AC4FD7" w:rsidRDefault="00AC4FD7" w:rsidP="00AC4FD7">
      <w:r>
        <w:t>Notre service peut contenir des liens vers d'autres sites web qui ne sont pas exploités par nous. Si vous cliquez sur le lien d'un tiers, vous serez dirigé vers le site de ce tiers. Nous vous conseillons vivement de consulter la politique de confidentialité de chaque site que vous visitez.</w:t>
      </w:r>
    </w:p>
    <w:p w:rsidR="00AC4FD7" w:rsidRDefault="00AC4FD7" w:rsidP="00AC4FD7"/>
    <w:p w:rsidR="00AC4FD7" w:rsidRDefault="00AC4FD7" w:rsidP="00AC4FD7">
      <w:r>
        <w:t>Nous n'avons aucun contrôle et n'assumons aucune responsabilité quant au contenu, aux politiques de confidentialité ou aux pratiques des sites ou services de tiers.</w:t>
      </w:r>
    </w:p>
    <w:p w:rsidR="00AC4FD7" w:rsidRDefault="00AC4FD7" w:rsidP="00AC4FD7"/>
    <w:p w:rsidR="00AC4FD7" w:rsidRPr="00AC4FD7" w:rsidRDefault="00AC4FD7" w:rsidP="00AC4FD7">
      <w:pPr>
        <w:rPr>
          <w:b/>
        </w:rPr>
      </w:pPr>
      <w:r w:rsidRPr="00AC4FD7">
        <w:rPr>
          <w:b/>
        </w:rPr>
        <w:t>Modifications de la présente politique de confidentialité</w:t>
      </w:r>
    </w:p>
    <w:p w:rsidR="00AC4FD7" w:rsidRDefault="00AC4FD7" w:rsidP="00AC4FD7"/>
    <w:p w:rsidR="00AC4FD7" w:rsidRDefault="00AC4FD7" w:rsidP="00AC4FD7">
      <w:r>
        <w:t>Nous pouvons mettre à jour notre politique de confidentialité de temps en temps. Nous vous informerons de tout changement en publiant la nouvelle politique de confidentialité sur cette page.</w:t>
      </w:r>
    </w:p>
    <w:p w:rsidR="00AC4FD7" w:rsidRDefault="00AC4FD7" w:rsidP="00AC4FD7"/>
    <w:p w:rsidR="00AC4FD7" w:rsidRDefault="00AC4FD7" w:rsidP="00AC4FD7">
      <w:r>
        <w:t>Nous vous informerons par courrier électronique et/ou par un avis bien visible sur notre service, avant que le changement n'entre en vigueur et nous mettrons à jour la date de "Dernière mise à jour" en haut de cette politique de confidentialité.</w:t>
      </w:r>
    </w:p>
    <w:p w:rsidR="00AC4FD7" w:rsidRDefault="00AC4FD7" w:rsidP="00AC4FD7"/>
    <w:p w:rsidR="00AC4FD7" w:rsidRDefault="00AC4FD7" w:rsidP="00AC4FD7">
      <w:r>
        <w:t>Nous vous conseillons de consulter régulièrement la présente politique de confidentialité pour prendre connaissance des modifications éventuelles. Les modifications apportées à cette politique de confidentialité sont effectives dès qu'elles sont publiées sur cette page.</w:t>
      </w:r>
    </w:p>
    <w:p w:rsidR="00AC4FD7" w:rsidRDefault="00AC4FD7" w:rsidP="00AC4FD7"/>
    <w:p w:rsidR="00AC4FD7" w:rsidRPr="00AC4FD7" w:rsidRDefault="00AC4FD7" w:rsidP="00AC4FD7">
      <w:pPr>
        <w:rPr>
          <w:b/>
        </w:rPr>
      </w:pPr>
      <w:r w:rsidRPr="00AC4FD7">
        <w:rPr>
          <w:b/>
        </w:rPr>
        <w:t>Contactez-nous</w:t>
      </w:r>
    </w:p>
    <w:p w:rsidR="00AC4FD7" w:rsidRDefault="00AC4FD7" w:rsidP="00AC4FD7"/>
    <w:p w:rsidR="00EA5718" w:rsidRDefault="00AC4FD7" w:rsidP="00AC4FD7">
      <w:r>
        <w:t>Si vous avez des questions concernant cette politique de confidentialité ou si vous souhaitez exercer vos droits, vous pouvez nous contacter par email</w:t>
      </w:r>
      <w:r>
        <w:t>.</w:t>
      </w:r>
      <w:bookmarkStart w:id="0" w:name="_GoBack"/>
      <w:bookmarkEnd w:id="0"/>
    </w:p>
    <w:sectPr w:rsidR="00EA5718" w:rsidSect="00C93D05">
      <w:pgSz w:w="12240" w:h="15840"/>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FD7"/>
    <w:rsid w:val="00133503"/>
    <w:rsid w:val="00AC4FD7"/>
    <w:rsid w:val="00C93D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99F3849"/>
  <w15:chartTrackingRefBased/>
  <w15:docId w15:val="{E0DDD203-2E49-3244-8E25-050ED770F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5199</Characters>
  <Application>Microsoft Office Word</Application>
  <DocSecurity>0</DocSecurity>
  <Lines>43</Lines>
  <Paragraphs>12</Paragraphs>
  <ScaleCrop>false</ScaleCrop>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2020-12-23T16:41:00Z</dcterms:created>
  <dcterms:modified xsi:type="dcterms:W3CDTF">2020-12-23T16:43:00Z</dcterms:modified>
</cp:coreProperties>
</file>